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0D85B" w14:textId="4F99D505" w:rsidR="00C401D8" w:rsidRDefault="00C401D8" w:rsidP="00C401D8">
      <w:pPr>
        <w:pStyle w:val="Domylne"/>
        <w:spacing w:before="0"/>
        <w:jc w:val="right"/>
        <w:rPr>
          <w:rFonts w:ascii="Times New Roman" w:hAnsi="Times New Roman"/>
          <w:b/>
          <w:bCs/>
          <w:shd w:val="clear" w:color="auto" w:fill="FFFFFF"/>
        </w:rPr>
      </w:pPr>
      <w:r>
        <w:rPr>
          <w:rFonts w:ascii="Times New Roman" w:hAnsi="Times New Roman"/>
          <w:b/>
          <w:bCs/>
          <w:shd w:val="clear" w:color="auto" w:fill="FFFFFF"/>
        </w:rPr>
        <w:t xml:space="preserve">Załącznik </w:t>
      </w:r>
      <w:r w:rsidR="00C77044">
        <w:rPr>
          <w:rFonts w:ascii="Times New Roman" w:hAnsi="Times New Roman"/>
          <w:b/>
          <w:bCs/>
          <w:shd w:val="clear" w:color="auto" w:fill="FFFFFF"/>
        </w:rPr>
        <w:t xml:space="preserve">nr </w:t>
      </w:r>
      <w:r>
        <w:rPr>
          <w:rFonts w:ascii="Times New Roman" w:hAnsi="Times New Roman"/>
          <w:b/>
          <w:bCs/>
          <w:shd w:val="clear" w:color="auto" w:fill="FFFFFF"/>
        </w:rPr>
        <w:t>1A do SWZ</w:t>
      </w:r>
      <w:r w:rsidR="00C77044">
        <w:rPr>
          <w:rFonts w:ascii="Times New Roman" w:hAnsi="Times New Roman"/>
          <w:b/>
          <w:bCs/>
          <w:shd w:val="clear" w:color="auto" w:fill="FFFFFF"/>
        </w:rPr>
        <w:t xml:space="preserve"> - </w:t>
      </w:r>
      <w:r w:rsidR="00C77044" w:rsidRPr="00984A0E">
        <w:rPr>
          <w:rFonts w:ascii="Times New Roman" w:eastAsia="Calibri" w:hAnsi="Times New Roman"/>
          <w:b/>
          <w:bCs/>
          <w:lang w:eastAsia="pl-PL"/>
        </w:rPr>
        <w:t>IRŚ.271.1.4.2026</w:t>
      </w:r>
    </w:p>
    <w:p w14:paraId="5FBEA179" w14:textId="77777777" w:rsidR="00C401D8" w:rsidRDefault="00C401D8" w:rsidP="001F0EAE">
      <w:pPr>
        <w:pStyle w:val="Domylne"/>
        <w:spacing w:before="0"/>
        <w:jc w:val="both"/>
        <w:rPr>
          <w:rFonts w:ascii="Times New Roman" w:hAnsi="Times New Roman"/>
          <w:b/>
          <w:bCs/>
          <w:shd w:val="clear" w:color="auto" w:fill="FFFFFF"/>
        </w:rPr>
      </w:pPr>
    </w:p>
    <w:p w14:paraId="099AF96B" w14:textId="7BAD14BC" w:rsidR="001F0EAE" w:rsidRPr="002F06EE" w:rsidRDefault="001F0EAE" w:rsidP="001F0EAE">
      <w:pPr>
        <w:pStyle w:val="Domylne"/>
        <w:spacing w:before="0"/>
        <w:jc w:val="both"/>
      </w:pPr>
      <w:r>
        <w:rPr>
          <w:rFonts w:ascii="Times New Roman" w:hAnsi="Times New Roman"/>
          <w:b/>
          <w:bCs/>
          <w:shd w:val="clear" w:color="auto" w:fill="FFFFFF"/>
        </w:rPr>
        <w:t>Opis przedmiotu zamówienia w zakresie części</w:t>
      </w:r>
      <w:r w:rsidR="00EB7EC5">
        <w:rPr>
          <w:rFonts w:ascii="Times New Roman" w:hAnsi="Times New Roman"/>
          <w:b/>
          <w:bCs/>
          <w:shd w:val="clear" w:color="auto" w:fill="FFFFFF"/>
        </w:rPr>
        <w:t xml:space="preserve"> </w:t>
      </w:r>
      <w:r w:rsidR="00803E8C">
        <w:rPr>
          <w:rFonts w:ascii="Times New Roman" w:hAnsi="Times New Roman"/>
          <w:b/>
          <w:bCs/>
          <w:shd w:val="clear" w:color="auto" w:fill="FFFFFF"/>
        </w:rPr>
        <w:t>3</w:t>
      </w:r>
      <w:r w:rsidR="00EB7EC5">
        <w:rPr>
          <w:rFonts w:ascii="Times New Roman" w:hAnsi="Times New Roman"/>
          <w:b/>
          <w:bCs/>
          <w:shd w:val="clear" w:color="auto" w:fill="FFFFFF"/>
        </w:rPr>
        <w:t xml:space="preserve"> - </w:t>
      </w:r>
      <w:r w:rsidR="002F06EE" w:rsidRPr="002F06EE">
        <w:rPr>
          <w:rFonts w:ascii="Times New Roman" w:hAnsi="Times New Roman"/>
          <w:b/>
        </w:rPr>
        <w:t>zakup i dostawa magicznych ścian w ramach projektu „Wsparcie kształcenia ogólnego w placówkach z Gminy Siemkowice”.</w:t>
      </w:r>
    </w:p>
    <w:p w14:paraId="195F44D5" w14:textId="77777777" w:rsidR="001F0EAE" w:rsidRDefault="001F0EAE" w:rsidP="001F0EAE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ascii="Times New Roman" w:hAnsi="Times New Roman"/>
          <w:b/>
          <w:bCs/>
          <w:shd w:val="clear" w:color="auto" w:fill="FFFFFF"/>
        </w:rPr>
      </w:pPr>
    </w:p>
    <w:p w14:paraId="76E05360" w14:textId="77777777" w:rsidR="001F0EAE" w:rsidRPr="001F0EAE" w:rsidRDefault="001F0EAE" w:rsidP="001F0EAE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lang w:val="pl-PL"/>
        </w:rPr>
      </w:pPr>
      <w:r w:rsidRPr="001F0EAE">
        <w:rPr>
          <w:u w:color="D7664F"/>
          <w:shd w:val="clear" w:color="auto" w:fill="FFFFFF"/>
          <w:lang w:val="pl-PL"/>
        </w:rPr>
        <w:t xml:space="preserve">1. Przedmiotem zamówienia jest zakup i dostawa do realizatora projektu </w:t>
      </w:r>
      <w:r w:rsidRPr="001F0EAE">
        <w:rPr>
          <w:u w:color="000000"/>
          <w:shd w:val="clear" w:color="auto" w:fill="FFFFFF"/>
          <w:lang w:val="pl-PL"/>
        </w:rPr>
        <w:t>Publicznej Szkoły Podstawowej im. Kornela Makuszyńskiego w Siemkowicach 1 szt. magicznej ściany</w:t>
      </w:r>
      <w:r w:rsidRPr="001F0EAE">
        <w:rPr>
          <w:u w:color="D7664F"/>
          <w:shd w:val="clear" w:color="auto" w:fill="FFFFFF"/>
          <w:lang w:val="pl-PL"/>
        </w:rPr>
        <w:t xml:space="preserve">. </w:t>
      </w:r>
    </w:p>
    <w:p w14:paraId="16EB8C54" w14:textId="77777777" w:rsidR="001F0EAE" w:rsidRPr="001F0EAE" w:rsidRDefault="001F0EAE" w:rsidP="001F0EAE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u w:color="D7664F"/>
          <w:shd w:val="clear" w:color="auto" w:fill="FFFFFF"/>
          <w:lang w:val="pl-PL"/>
        </w:rPr>
      </w:pPr>
    </w:p>
    <w:p w14:paraId="65732F21" w14:textId="77777777" w:rsidR="001F0EAE" w:rsidRPr="001F0EAE" w:rsidRDefault="001F0EAE" w:rsidP="001F0EAE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lang w:val="pl-PL"/>
        </w:rPr>
      </w:pPr>
      <w:r w:rsidRPr="001F0EAE">
        <w:rPr>
          <w:u w:color="D7664F"/>
          <w:shd w:val="clear" w:color="auto" w:fill="FFFFFF"/>
          <w:lang w:val="pl-PL"/>
        </w:rPr>
        <w:t>Wymagania minimalne:</w:t>
      </w:r>
    </w:p>
    <w:p w14:paraId="1114B381" w14:textId="77777777" w:rsidR="008F7F1F" w:rsidRPr="008F7F1F" w:rsidRDefault="008F7F1F" w:rsidP="008F7F1F">
      <w:pPr>
        <w:pStyle w:val="Akapitzlist"/>
        <w:numPr>
          <w:ilvl w:val="0"/>
          <w:numId w:val="3"/>
        </w:num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u w:color="D7664F"/>
          <w:shd w:val="clear" w:color="auto" w:fill="FFFFFF"/>
          <w:lang w:val="pl-PL"/>
        </w:rPr>
      </w:pPr>
      <w:r w:rsidRPr="008F7F1F">
        <w:rPr>
          <w:u w:color="D7664F"/>
          <w:shd w:val="clear" w:color="auto" w:fill="FFFFFF"/>
          <w:lang w:val="pl-PL"/>
        </w:rPr>
        <w:t>ekran projekcyjny: obraz o przekątnej 84 cale</w:t>
      </w:r>
    </w:p>
    <w:p w14:paraId="62370A64" w14:textId="77777777" w:rsidR="008F7F1F" w:rsidRPr="008F7F1F" w:rsidRDefault="008F7F1F" w:rsidP="008F7F1F">
      <w:pPr>
        <w:pStyle w:val="Akapitzlist"/>
        <w:numPr>
          <w:ilvl w:val="0"/>
          <w:numId w:val="3"/>
        </w:num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u w:color="D7664F"/>
          <w:shd w:val="clear" w:color="auto" w:fill="FFFFFF"/>
          <w:lang w:val="pl-PL"/>
        </w:rPr>
      </w:pPr>
      <w:r w:rsidRPr="008F7F1F">
        <w:rPr>
          <w:u w:color="D7664F"/>
          <w:shd w:val="clear" w:color="auto" w:fill="FFFFFF"/>
          <w:lang w:val="pl-PL"/>
        </w:rPr>
        <w:t xml:space="preserve">projektor: ultrakrótkoogniskowy projektor </w:t>
      </w:r>
    </w:p>
    <w:p w14:paraId="749696CF" w14:textId="77777777" w:rsidR="008F7F1F" w:rsidRPr="008F7F1F" w:rsidRDefault="008F7F1F" w:rsidP="008F7F1F">
      <w:pPr>
        <w:pStyle w:val="Akapitzlist"/>
        <w:numPr>
          <w:ilvl w:val="0"/>
          <w:numId w:val="3"/>
        </w:num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ind w:left="567" w:hanging="207"/>
        <w:jc w:val="both"/>
        <w:rPr>
          <w:u w:color="D7664F"/>
          <w:shd w:val="clear" w:color="auto" w:fill="FFFFFF"/>
          <w:lang w:val="pl-PL"/>
        </w:rPr>
      </w:pPr>
      <w:r w:rsidRPr="008F7F1F">
        <w:rPr>
          <w:u w:color="D7664F"/>
          <w:shd w:val="clear" w:color="auto" w:fill="FFFFFF"/>
          <w:lang w:val="pl-PL"/>
        </w:rPr>
        <w:t xml:space="preserve">interakcja: możliwość obsługi za pomocą piłek, pisaka interaktywnego oraz klawiatury z </w:t>
      </w:r>
      <w:proofErr w:type="spellStart"/>
      <w:r w:rsidRPr="008F7F1F">
        <w:rPr>
          <w:u w:color="D7664F"/>
          <w:shd w:val="clear" w:color="auto" w:fill="FFFFFF"/>
          <w:lang w:val="pl-PL"/>
        </w:rPr>
        <w:t>touchpadem</w:t>
      </w:r>
      <w:proofErr w:type="spellEnd"/>
    </w:p>
    <w:p w14:paraId="50248666" w14:textId="550348C0" w:rsidR="008F7F1F" w:rsidRPr="008F7F1F" w:rsidRDefault="008F7F1F" w:rsidP="008F7F1F">
      <w:pPr>
        <w:pStyle w:val="Akapitzlist"/>
        <w:numPr>
          <w:ilvl w:val="0"/>
          <w:numId w:val="3"/>
        </w:num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ind w:left="567" w:hanging="207"/>
        <w:jc w:val="both"/>
        <w:rPr>
          <w:u w:color="D7664F"/>
          <w:shd w:val="clear" w:color="auto" w:fill="FFFFFF"/>
          <w:lang w:val="pl-PL"/>
        </w:rPr>
      </w:pPr>
      <w:r w:rsidRPr="008F7F1F">
        <w:rPr>
          <w:u w:color="D7664F"/>
          <w:shd w:val="clear" w:color="auto" w:fill="FFFFFF"/>
          <w:lang w:val="pl-PL"/>
        </w:rPr>
        <w:t>oprogramowanie: zestaw gier i aplikacji edukacyjnych (co najmniej 200 aktywności) z</w:t>
      </w:r>
      <w:r>
        <w:rPr>
          <w:u w:color="D7664F"/>
          <w:shd w:val="clear" w:color="auto" w:fill="FFFFFF"/>
          <w:lang w:val="pl-PL"/>
        </w:rPr>
        <w:t> </w:t>
      </w:r>
      <w:r w:rsidRPr="008F7F1F">
        <w:rPr>
          <w:u w:color="D7664F"/>
          <w:shd w:val="clear" w:color="auto" w:fill="FFFFFF"/>
          <w:lang w:val="pl-PL"/>
        </w:rPr>
        <w:t>możliwością rozszerzenia</w:t>
      </w:r>
    </w:p>
    <w:p w14:paraId="2444D2FE" w14:textId="77777777" w:rsidR="008F7F1F" w:rsidRPr="008F7F1F" w:rsidRDefault="008F7F1F" w:rsidP="008F7F1F">
      <w:pPr>
        <w:pStyle w:val="Akapitzlist"/>
        <w:numPr>
          <w:ilvl w:val="0"/>
          <w:numId w:val="3"/>
        </w:num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u w:color="D7664F"/>
          <w:shd w:val="clear" w:color="auto" w:fill="FFFFFF"/>
          <w:lang w:val="pl-PL"/>
        </w:rPr>
      </w:pPr>
      <w:r w:rsidRPr="008F7F1F">
        <w:rPr>
          <w:u w:color="D7664F"/>
          <w:shd w:val="clear" w:color="auto" w:fill="FFFFFF"/>
          <w:lang w:val="pl-PL"/>
        </w:rPr>
        <w:t>dźwięk: wbudowane głośniki</w:t>
      </w:r>
    </w:p>
    <w:p w14:paraId="7F5F2F3D" w14:textId="77777777" w:rsidR="008F7F1F" w:rsidRPr="008F7F1F" w:rsidRDefault="008F7F1F" w:rsidP="008F7F1F">
      <w:pPr>
        <w:pStyle w:val="Akapitzlist"/>
        <w:numPr>
          <w:ilvl w:val="0"/>
          <w:numId w:val="3"/>
        </w:num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ind w:left="567" w:hanging="207"/>
        <w:jc w:val="both"/>
        <w:rPr>
          <w:u w:color="D7664F"/>
          <w:shd w:val="clear" w:color="auto" w:fill="FFFFFF"/>
          <w:lang w:val="pl-PL"/>
        </w:rPr>
      </w:pPr>
      <w:r w:rsidRPr="008F7F1F">
        <w:rPr>
          <w:u w:color="D7664F"/>
          <w:shd w:val="clear" w:color="auto" w:fill="FFFFFF"/>
          <w:lang w:val="pl-PL"/>
        </w:rPr>
        <w:t>konstrukcja: mobilna z wbudowanymi kółkami, umożliwiająca łatwe przemieszczanie między   salami</w:t>
      </w:r>
    </w:p>
    <w:p w14:paraId="01A4369E" w14:textId="77777777" w:rsidR="008F7F1F" w:rsidRPr="008F7F1F" w:rsidRDefault="008F7F1F" w:rsidP="008F7F1F">
      <w:pPr>
        <w:pStyle w:val="Akapitzlist"/>
        <w:numPr>
          <w:ilvl w:val="0"/>
          <w:numId w:val="3"/>
        </w:num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u w:color="D7664F"/>
          <w:shd w:val="clear" w:color="auto" w:fill="FFFFFF"/>
          <w:lang w:val="pl-PL"/>
        </w:rPr>
      </w:pPr>
      <w:r w:rsidRPr="008F7F1F">
        <w:rPr>
          <w:u w:color="D7664F"/>
          <w:shd w:val="clear" w:color="auto" w:fill="FFFFFF"/>
          <w:lang w:val="pl-PL"/>
        </w:rPr>
        <w:t>wbudowany komputer (z łącznością Wi-Fi i systemem operacyjnym),</w:t>
      </w:r>
    </w:p>
    <w:p w14:paraId="13CFFDD4" w14:textId="77777777" w:rsidR="008F7F1F" w:rsidRPr="008F7F1F" w:rsidRDefault="008F7F1F" w:rsidP="008F7F1F">
      <w:pPr>
        <w:pStyle w:val="Akapitzlist"/>
        <w:numPr>
          <w:ilvl w:val="0"/>
          <w:numId w:val="3"/>
        </w:num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u w:color="D7664F"/>
          <w:shd w:val="clear" w:color="auto" w:fill="FFFFFF"/>
          <w:lang w:val="pl-PL"/>
        </w:rPr>
      </w:pPr>
      <w:r w:rsidRPr="008F7F1F">
        <w:rPr>
          <w:u w:color="D7664F"/>
          <w:shd w:val="clear" w:color="auto" w:fill="FFFFFF"/>
          <w:lang w:val="pl-PL"/>
        </w:rPr>
        <w:t>zewnętrzny port HDMI oraz port USB,</w:t>
      </w:r>
    </w:p>
    <w:p w14:paraId="2D496ADC" w14:textId="77777777" w:rsidR="008F7F1F" w:rsidRPr="008F7F1F" w:rsidRDefault="008F7F1F" w:rsidP="008F7F1F">
      <w:pPr>
        <w:pStyle w:val="Akapitzlist"/>
        <w:numPr>
          <w:ilvl w:val="0"/>
          <w:numId w:val="3"/>
        </w:num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u w:color="D7664F"/>
          <w:shd w:val="clear" w:color="auto" w:fill="FFFFFF"/>
          <w:lang w:val="pl-PL"/>
        </w:rPr>
      </w:pPr>
      <w:r w:rsidRPr="008F7F1F">
        <w:rPr>
          <w:u w:color="D7664F"/>
          <w:shd w:val="clear" w:color="auto" w:fill="FFFFFF"/>
          <w:lang w:val="pl-PL"/>
        </w:rPr>
        <w:t>czujniki lokalizujące położenie pisaka,</w:t>
      </w:r>
    </w:p>
    <w:p w14:paraId="74954BC7" w14:textId="77777777" w:rsidR="008F7F1F" w:rsidRPr="008F7F1F" w:rsidRDefault="008F7F1F" w:rsidP="008F7F1F">
      <w:pPr>
        <w:pStyle w:val="Akapitzlist"/>
        <w:numPr>
          <w:ilvl w:val="0"/>
          <w:numId w:val="3"/>
        </w:num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u w:color="D7664F"/>
          <w:shd w:val="clear" w:color="auto" w:fill="FFFFFF"/>
          <w:lang w:val="pl-PL"/>
        </w:rPr>
      </w:pPr>
      <w:r w:rsidRPr="008F7F1F">
        <w:rPr>
          <w:u w:color="D7664F"/>
          <w:shd w:val="clear" w:color="auto" w:fill="FFFFFF"/>
          <w:lang w:val="pl-PL"/>
        </w:rPr>
        <w:t xml:space="preserve">pilot </w:t>
      </w:r>
    </w:p>
    <w:p w14:paraId="1E890F4A" w14:textId="77777777" w:rsidR="008F7F1F" w:rsidRPr="008F7F1F" w:rsidRDefault="008F7F1F" w:rsidP="008F7F1F">
      <w:pPr>
        <w:pStyle w:val="Akapitzlist"/>
        <w:numPr>
          <w:ilvl w:val="0"/>
          <w:numId w:val="3"/>
        </w:num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u w:color="D7664F"/>
          <w:shd w:val="clear" w:color="auto" w:fill="FFFFFF"/>
          <w:lang w:val="pl-PL"/>
        </w:rPr>
      </w:pPr>
      <w:r w:rsidRPr="008F7F1F">
        <w:rPr>
          <w:u w:color="D7664F"/>
          <w:shd w:val="clear" w:color="auto" w:fill="FFFFFF"/>
          <w:lang w:val="pl-PL"/>
        </w:rPr>
        <w:t xml:space="preserve">klawiatura bezprzewodowa z </w:t>
      </w:r>
      <w:proofErr w:type="spellStart"/>
      <w:r w:rsidRPr="008F7F1F">
        <w:rPr>
          <w:u w:color="D7664F"/>
          <w:shd w:val="clear" w:color="auto" w:fill="FFFFFF"/>
          <w:lang w:val="pl-PL"/>
        </w:rPr>
        <w:t>touchpadem</w:t>
      </w:r>
      <w:proofErr w:type="spellEnd"/>
      <w:r w:rsidRPr="008F7F1F">
        <w:rPr>
          <w:u w:color="D7664F"/>
          <w:shd w:val="clear" w:color="auto" w:fill="FFFFFF"/>
          <w:lang w:val="pl-PL"/>
        </w:rPr>
        <w:t>.</w:t>
      </w:r>
    </w:p>
    <w:p w14:paraId="243FED14" w14:textId="77777777" w:rsidR="008F7F1F" w:rsidRPr="008F7F1F" w:rsidRDefault="008F7F1F" w:rsidP="008F7F1F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u w:color="D7664F"/>
          <w:shd w:val="clear" w:color="auto" w:fill="FFFFFF"/>
          <w:lang w:val="pl-PL"/>
        </w:rPr>
      </w:pPr>
    </w:p>
    <w:p w14:paraId="353B4754" w14:textId="4376D376" w:rsidR="001F0EAE" w:rsidRDefault="008F7F1F" w:rsidP="008F7F1F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u w:color="D7664F"/>
          <w:shd w:val="clear" w:color="auto" w:fill="FFFFFF"/>
          <w:lang w:val="pl-PL"/>
        </w:rPr>
      </w:pPr>
      <w:r w:rsidRPr="008F7F1F">
        <w:rPr>
          <w:u w:color="D7664F"/>
          <w:shd w:val="clear" w:color="auto" w:fill="FFFFFF"/>
          <w:lang w:val="pl-PL"/>
        </w:rPr>
        <w:t>Okres gwarancji min. 24 miesiące.</w:t>
      </w:r>
    </w:p>
    <w:p w14:paraId="0BDD1913" w14:textId="77777777" w:rsidR="008F7F1F" w:rsidRPr="001F0EAE" w:rsidRDefault="008F7F1F" w:rsidP="008F7F1F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lang w:val="pl-PL"/>
        </w:rPr>
      </w:pPr>
    </w:p>
    <w:p w14:paraId="3E2C4432" w14:textId="77777777" w:rsidR="001F0EAE" w:rsidRPr="001F0EAE" w:rsidRDefault="001F0EAE" w:rsidP="001F0EAE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lang w:val="pl-PL"/>
        </w:rPr>
      </w:pPr>
      <w:r w:rsidRPr="001F0EAE">
        <w:rPr>
          <w:u w:color="D7664F"/>
          <w:shd w:val="clear" w:color="auto" w:fill="FFFFFF"/>
          <w:lang w:val="pl-PL"/>
        </w:rPr>
        <w:t xml:space="preserve">2. Przedmiotem zamówienia jest zakup i dostawa do realizatora projektu </w:t>
      </w:r>
      <w:r w:rsidRPr="001F0EAE">
        <w:rPr>
          <w:u w:color="000000"/>
          <w:shd w:val="clear" w:color="auto" w:fill="FFFFFF"/>
          <w:lang w:val="pl-PL"/>
        </w:rPr>
        <w:t>Publicznej Szkoły Podstawowej w Radoszewicach 1 szt. magicznej ściany</w:t>
      </w:r>
      <w:r w:rsidRPr="001F0EAE">
        <w:rPr>
          <w:u w:color="D7664F"/>
          <w:shd w:val="clear" w:color="auto" w:fill="FFFFFF"/>
          <w:lang w:val="pl-PL"/>
        </w:rPr>
        <w:t xml:space="preserve">. </w:t>
      </w:r>
    </w:p>
    <w:p w14:paraId="43411478" w14:textId="77777777" w:rsidR="001F0EAE" w:rsidRPr="001F0EAE" w:rsidRDefault="001F0EAE" w:rsidP="001F0EAE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u w:color="D7664F"/>
          <w:shd w:val="clear" w:color="auto" w:fill="FFFFFF"/>
          <w:lang w:val="pl-PL"/>
        </w:rPr>
      </w:pPr>
    </w:p>
    <w:p w14:paraId="32BB256C" w14:textId="77777777" w:rsidR="001F0EAE" w:rsidRPr="001F0EAE" w:rsidRDefault="001F0EAE" w:rsidP="001F0EAE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lang w:val="pl-PL"/>
        </w:rPr>
      </w:pPr>
      <w:r w:rsidRPr="001F0EAE">
        <w:rPr>
          <w:u w:color="D7664F"/>
          <w:shd w:val="clear" w:color="auto" w:fill="FFFFFF"/>
          <w:lang w:val="pl-PL"/>
        </w:rPr>
        <w:t>Wymagania minimalne:</w:t>
      </w:r>
    </w:p>
    <w:p w14:paraId="747F42ED" w14:textId="36A3DFB6" w:rsidR="008F7F1F" w:rsidRPr="008F7F1F" w:rsidRDefault="008F7F1F" w:rsidP="008F7F1F">
      <w:pPr>
        <w:pStyle w:val="Akapitzlist"/>
        <w:numPr>
          <w:ilvl w:val="0"/>
          <w:numId w:val="3"/>
        </w:num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u w:color="D7664F"/>
          <w:shd w:val="clear" w:color="auto" w:fill="FFFFFF"/>
          <w:lang w:val="pl-PL"/>
        </w:rPr>
      </w:pPr>
      <w:r w:rsidRPr="008F7F1F">
        <w:rPr>
          <w:u w:color="D7664F"/>
          <w:shd w:val="clear" w:color="auto" w:fill="FFFFFF"/>
          <w:lang w:val="pl-PL"/>
        </w:rPr>
        <w:t>ekran projekcyjny: obraz o przekątnej 84 cale</w:t>
      </w:r>
    </w:p>
    <w:p w14:paraId="51376B91" w14:textId="31D1157C" w:rsidR="008F7F1F" w:rsidRPr="008F7F1F" w:rsidRDefault="008F7F1F" w:rsidP="008F7F1F">
      <w:pPr>
        <w:pStyle w:val="Akapitzlist"/>
        <w:numPr>
          <w:ilvl w:val="0"/>
          <w:numId w:val="3"/>
        </w:num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u w:color="D7664F"/>
          <w:shd w:val="clear" w:color="auto" w:fill="FFFFFF"/>
          <w:lang w:val="pl-PL"/>
        </w:rPr>
      </w:pPr>
      <w:r w:rsidRPr="008F7F1F">
        <w:rPr>
          <w:u w:color="D7664F"/>
          <w:shd w:val="clear" w:color="auto" w:fill="FFFFFF"/>
          <w:lang w:val="pl-PL"/>
        </w:rPr>
        <w:t xml:space="preserve">projektor: ultrakrótkoogniskowy projektor </w:t>
      </w:r>
    </w:p>
    <w:p w14:paraId="5626820D" w14:textId="44C64711" w:rsidR="008F7F1F" w:rsidRPr="008F7F1F" w:rsidRDefault="008F7F1F" w:rsidP="008F7F1F">
      <w:pPr>
        <w:pStyle w:val="Akapitzlist"/>
        <w:numPr>
          <w:ilvl w:val="0"/>
          <w:numId w:val="3"/>
        </w:num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ind w:left="567" w:hanging="207"/>
        <w:jc w:val="both"/>
        <w:rPr>
          <w:u w:color="D7664F"/>
          <w:shd w:val="clear" w:color="auto" w:fill="FFFFFF"/>
          <w:lang w:val="pl-PL"/>
        </w:rPr>
      </w:pPr>
      <w:r w:rsidRPr="008F7F1F">
        <w:rPr>
          <w:u w:color="D7664F"/>
          <w:shd w:val="clear" w:color="auto" w:fill="FFFFFF"/>
          <w:lang w:val="pl-PL"/>
        </w:rPr>
        <w:t xml:space="preserve">interakcja: możliwość obsługi za pomocą piłek, pisaka interaktywnego oraz klawiatury z </w:t>
      </w:r>
      <w:proofErr w:type="spellStart"/>
      <w:r w:rsidRPr="008F7F1F">
        <w:rPr>
          <w:u w:color="D7664F"/>
          <w:shd w:val="clear" w:color="auto" w:fill="FFFFFF"/>
          <w:lang w:val="pl-PL"/>
        </w:rPr>
        <w:t>touchpadem</w:t>
      </w:r>
      <w:proofErr w:type="spellEnd"/>
    </w:p>
    <w:p w14:paraId="1E58078A" w14:textId="09C3071A" w:rsidR="008F7F1F" w:rsidRPr="008F7F1F" w:rsidRDefault="008F7F1F" w:rsidP="008F7F1F">
      <w:pPr>
        <w:pStyle w:val="Akapitzlist"/>
        <w:numPr>
          <w:ilvl w:val="0"/>
          <w:numId w:val="3"/>
        </w:num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ind w:left="567" w:hanging="207"/>
        <w:jc w:val="both"/>
        <w:rPr>
          <w:u w:color="D7664F"/>
          <w:shd w:val="clear" w:color="auto" w:fill="FFFFFF"/>
          <w:lang w:val="pl-PL"/>
        </w:rPr>
      </w:pPr>
      <w:r w:rsidRPr="008F7F1F">
        <w:rPr>
          <w:u w:color="D7664F"/>
          <w:shd w:val="clear" w:color="auto" w:fill="FFFFFF"/>
          <w:lang w:val="pl-PL"/>
        </w:rPr>
        <w:t>oprogramowanie: zestaw gier i aplikacji edukacyjnych (co najmniej 200 aktywności) z</w:t>
      </w:r>
      <w:r>
        <w:rPr>
          <w:u w:color="D7664F"/>
          <w:shd w:val="clear" w:color="auto" w:fill="FFFFFF"/>
          <w:lang w:val="pl-PL"/>
        </w:rPr>
        <w:t> </w:t>
      </w:r>
      <w:r w:rsidRPr="008F7F1F">
        <w:rPr>
          <w:u w:color="D7664F"/>
          <w:shd w:val="clear" w:color="auto" w:fill="FFFFFF"/>
          <w:lang w:val="pl-PL"/>
        </w:rPr>
        <w:t>możliwością rozszerzenia</w:t>
      </w:r>
    </w:p>
    <w:p w14:paraId="3225F24E" w14:textId="3E0D8CA9" w:rsidR="008F7F1F" w:rsidRPr="008F7F1F" w:rsidRDefault="008F7F1F" w:rsidP="008F7F1F">
      <w:pPr>
        <w:pStyle w:val="Akapitzlist"/>
        <w:numPr>
          <w:ilvl w:val="0"/>
          <w:numId w:val="3"/>
        </w:num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u w:color="D7664F"/>
          <w:shd w:val="clear" w:color="auto" w:fill="FFFFFF"/>
          <w:lang w:val="pl-PL"/>
        </w:rPr>
      </w:pPr>
      <w:r w:rsidRPr="008F7F1F">
        <w:rPr>
          <w:u w:color="D7664F"/>
          <w:shd w:val="clear" w:color="auto" w:fill="FFFFFF"/>
          <w:lang w:val="pl-PL"/>
        </w:rPr>
        <w:t>dźwięk: wbudowane głośniki</w:t>
      </w:r>
    </w:p>
    <w:p w14:paraId="74CD6483" w14:textId="4F6D56CC" w:rsidR="008F7F1F" w:rsidRPr="008F7F1F" w:rsidRDefault="008F7F1F" w:rsidP="008F7F1F">
      <w:pPr>
        <w:pStyle w:val="Akapitzlist"/>
        <w:numPr>
          <w:ilvl w:val="0"/>
          <w:numId w:val="3"/>
        </w:num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ind w:left="567" w:hanging="207"/>
        <w:jc w:val="both"/>
        <w:rPr>
          <w:u w:color="D7664F"/>
          <w:shd w:val="clear" w:color="auto" w:fill="FFFFFF"/>
          <w:lang w:val="pl-PL"/>
        </w:rPr>
      </w:pPr>
      <w:r w:rsidRPr="008F7F1F">
        <w:rPr>
          <w:u w:color="D7664F"/>
          <w:shd w:val="clear" w:color="auto" w:fill="FFFFFF"/>
          <w:lang w:val="pl-PL"/>
        </w:rPr>
        <w:t>konstrukcja: mobilna z wbudowanymi kółkami, umożliwiająca łatwe przemieszczanie między   salami</w:t>
      </w:r>
    </w:p>
    <w:p w14:paraId="0695EF0D" w14:textId="2ABCA620" w:rsidR="008F7F1F" w:rsidRPr="008F7F1F" w:rsidRDefault="008F7F1F" w:rsidP="008F7F1F">
      <w:pPr>
        <w:pStyle w:val="Akapitzlist"/>
        <w:numPr>
          <w:ilvl w:val="0"/>
          <w:numId w:val="3"/>
        </w:num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u w:color="D7664F"/>
          <w:shd w:val="clear" w:color="auto" w:fill="FFFFFF"/>
          <w:lang w:val="pl-PL"/>
        </w:rPr>
      </w:pPr>
      <w:r w:rsidRPr="008F7F1F">
        <w:rPr>
          <w:u w:color="D7664F"/>
          <w:shd w:val="clear" w:color="auto" w:fill="FFFFFF"/>
          <w:lang w:val="pl-PL"/>
        </w:rPr>
        <w:t>wbudowany komputer (z łącznością Wi-Fi i systemem operacyjnym),</w:t>
      </w:r>
    </w:p>
    <w:p w14:paraId="41008A22" w14:textId="3995DD3C" w:rsidR="008F7F1F" w:rsidRPr="008F7F1F" w:rsidRDefault="008F7F1F" w:rsidP="008F7F1F">
      <w:pPr>
        <w:pStyle w:val="Akapitzlist"/>
        <w:numPr>
          <w:ilvl w:val="0"/>
          <w:numId w:val="3"/>
        </w:num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u w:color="D7664F"/>
          <w:shd w:val="clear" w:color="auto" w:fill="FFFFFF"/>
          <w:lang w:val="pl-PL"/>
        </w:rPr>
      </w:pPr>
      <w:r w:rsidRPr="008F7F1F">
        <w:rPr>
          <w:u w:color="D7664F"/>
          <w:shd w:val="clear" w:color="auto" w:fill="FFFFFF"/>
          <w:lang w:val="pl-PL"/>
        </w:rPr>
        <w:t>zewnętrzny port HDMI oraz port USB,</w:t>
      </w:r>
    </w:p>
    <w:p w14:paraId="4CC00DF9" w14:textId="6F924AB6" w:rsidR="008F7F1F" w:rsidRPr="008F7F1F" w:rsidRDefault="008F7F1F" w:rsidP="008F7F1F">
      <w:pPr>
        <w:pStyle w:val="Akapitzlist"/>
        <w:numPr>
          <w:ilvl w:val="0"/>
          <w:numId w:val="3"/>
        </w:num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u w:color="D7664F"/>
          <w:shd w:val="clear" w:color="auto" w:fill="FFFFFF"/>
          <w:lang w:val="pl-PL"/>
        </w:rPr>
      </w:pPr>
      <w:r w:rsidRPr="008F7F1F">
        <w:rPr>
          <w:u w:color="D7664F"/>
          <w:shd w:val="clear" w:color="auto" w:fill="FFFFFF"/>
          <w:lang w:val="pl-PL"/>
        </w:rPr>
        <w:t>czujniki lokalizujące położenie pisaka,</w:t>
      </w:r>
    </w:p>
    <w:p w14:paraId="7EE4D834" w14:textId="3F30167E" w:rsidR="008F7F1F" w:rsidRPr="008F7F1F" w:rsidRDefault="008F7F1F" w:rsidP="008F7F1F">
      <w:pPr>
        <w:pStyle w:val="Akapitzlist"/>
        <w:numPr>
          <w:ilvl w:val="0"/>
          <w:numId w:val="3"/>
        </w:num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u w:color="D7664F"/>
          <w:shd w:val="clear" w:color="auto" w:fill="FFFFFF"/>
          <w:lang w:val="pl-PL"/>
        </w:rPr>
      </w:pPr>
      <w:r w:rsidRPr="008F7F1F">
        <w:rPr>
          <w:u w:color="D7664F"/>
          <w:shd w:val="clear" w:color="auto" w:fill="FFFFFF"/>
          <w:lang w:val="pl-PL"/>
        </w:rPr>
        <w:t xml:space="preserve">pilot </w:t>
      </w:r>
    </w:p>
    <w:p w14:paraId="2C473F6C" w14:textId="2F840F34" w:rsidR="008F7F1F" w:rsidRPr="008F7F1F" w:rsidRDefault="008F7F1F" w:rsidP="008F7F1F">
      <w:pPr>
        <w:pStyle w:val="Akapitzlist"/>
        <w:numPr>
          <w:ilvl w:val="0"/>
          <w:numId w:val="3"/>
        </w:num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u w:color="D7664F"/>
          <w:shd w:val="clear" w:color="auto" w:fill="FFFFFF"/>
          <w:lang w:val="pl-PL"/>
        </w:rPr>
      </w:pPr>
      <w:r w:rsidRPr="008F7F1F">
        <w:rPr>
          <w:u w:color="D7664F"/>
          <w:shd w:val="clear" w:color="auto" w:fill="FFFFFF"/>
          <w:lang w:val="pl-PL"/>
        </w:rPr>
        <w:t xml:space="preserve">klawiatura bezprzewodowa z </w:t>
      </w:r>
      <w:proofErr w:type="spellStart"/>
      <w:r w:rsidRPr="008F7F1F">
        <w:rPr>
          <w:u w:color="D7664F"/>
          <w:shd w:val="clear" w:color="auto" w:fill="FFFFFF"/>
          <w:lang w:val="pl-PL"/>
        </w:rPr>
        <w:t>touchpadem</w:t>
      </w:r>
      <w:proofErr w:type="spellEnd"/>
      <w:r w:rsidRPr="008F7F1F">
        <w:rPr>
          <w:u w:color="D7664F"/>
          <w:shd w:val="clear" w:color="auto" w:fill="FFFFFF"/>
          <w:lang w:val="pl-PL"/>
        </w:rPr>
        <w:t>.</w:t>
      </w:r>
    </w:p>
    <w:p w14:paraId="4458E7E1" w14:textId="77777777" w:rsidR="008F7F1F" w:rsidRPr="008F7F1F" w:rsidRDefault="008F7F1F" w:rsidP="008F7F1F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u w:color="D7664F"/>
          <w:shd w:val="clear" w:color="auto" w:fill="FFFFFF"/>
          <w:lang w:val="pl-PL"/>
        </w:rPr>
      </w:pPr>
    </w:p>
    <w:p w14:paraId="21C46DD2" w14:textId="77777777" w:rsidR="008F7F1F" w:rsidRDefault="008F7F1F" w:rsidP="008F7F1F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u w:color="D7664F"/>
          <w:shd w:val="clear" w:color="auto" w:fill="FFFFFF"/>
          <w:lang w:val="pl-PL"/>
        </w:rPr>
      </w:pPr>
      <w:r w:rsidRPr="008F7F1F">
        <w:rPr>
          <w:u w:color="D7664F"/>
          <w:shd w:val="clear" w:color="auto" w:fill="FFFFFF"/>
          <w:lang w:val="pl-PL"/>
        </w:rPr>
        <w:t>Okres gwarancji min. 24 miesiące.</w:t>
      </w:r>
    </w:p>
    <w:p w14:paraId="283146B2" w14:textId="77777777" w:rsidR="00C351D8" w:rsidRDefault="00C351D8" w:rsidP="00C351D8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rFonts w:ascii="Times New Roman" w:eastAsia="Times New Roman" w:hAnsi="Times New Roman" w:cs="Times New Roman"/>
          <w:shd w:val="clear" w:color="auto" w:fill="FFFFFF"/>
        </w:rPr>
      </w:pPr>
    </w:p>
    <w:p w14:paraId="46D682F3" w14:textId="07BE3CDB" w:rsidR="00C351D8" w:rsidRPr="00A63564" w:rsidRDefault="00C351D8" w:rsidP="00C351D8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rFonts w:ascii="Times New Roman" w:eastAsia="Times New Roman" w:hAnsi="Times New Roman" w:cs="Times New Roman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t>Z</w:t>
      </w:r>
      <w:r w:rsidRPr="00A63564">
        <w:rPr>
          <w:rFonts w:ascii="Times New Roman" w:eastAsia="Times New Roman" w:hAnsi="Times New Roman" w:cs="Times New Roman"/>
          <w:shd w:val="clear" w:color="auto" w:fill="FFFFFF"/>
          <w:lang w:val="ru-RU"/>
        </w:rPr>
        <w:t>amawiający dopuszcza rozwiązania równoważne pod warunkiem spełnienia wskazanych minimalnych parametrów.</w:t>
      </w:r>
    </w:p>
    <w:p w14:paraId="16CEA0F7" w14:textId="77777777" w:rsidR="00CB14FF" w:rsidRDefault="00CB14FF">
      <w:pPr>
        <w:rPr>
          <w:lang w:val="pl-PL"/>
        </w:rPr>
      </w:pPr>
    </w:p>
    <w:p w14:paraId="1001E35A" w14:textId="77777777" w:rsidR="00CB14FF" w:rsidRPr="00CB14FF" w:rsidRDefault="00CB14FF" w:rsidP="00CB14FF">
      <w:pPr>
        <w:spacing w:before="100" w:beforeAutospacing="1" w:after="100" w:afterAutospacing="1"/>
        <w:rPr>
          <w:rFonts w:eastAsia="Times New Roman" w:cs="Times New Roman"/>
          <w:color w:val="auto"/>
          <w:lang w:val="pl-PL" w:eastAsia="pl-PL" w:bidi="ar-SA"/>
        </w:rPr>
      </w:pPr>
      <w:r w:rsidRPr="00CB14FF">
        <w:rPr>
          <w:rFonts w:eastAsia="Times New Roman" w:cs="Times New Roman"/>
          <w:b/>
          <w:bCs/>
          <w:color w:val="auto"/>
          <w:lang w:val="pl-PL" w:eastAsia="pl-PL" w:bidi="ar-SA"/>
        </w:rPr>
        <w:t>1. Dane oferowanego produktu:</w:t>
      </w:r>
    </w:p>
    <w:p w14:paraId="337B9FFB" w14:textId="77777777" w:rsidR="00CB14FF" w:rsidRPr="00CB14FF" w:rsidRDefault="00CB14FF" w:rsidP="00CB14FF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="Times New Roman"/>
          <w:color w:val="auto"/>
          <w:lang w:val="pl-PL" w:eastAsia="pl-PL" w:bidi="ar-SA"/>
        </w:rPr>
      </w:pPr>
      <w:r w:rsidRPr="00CB14FF">
        <w:rPr>
          <w:rFonts w:eastAsia="Times New Roman" w:cs="Times New Roman"/>
          <w:color w:val="auto"/>
          <w:lang w:val="pl-PL" w:eastAsia="pl-PL" w:bidi="ar-SA"/>
        </w:rPr>
        <w:t xml:space="preserve">Nazwa produktu / model: .......................................................... </w:t>
      </w:r>
    </w:p>
    <w:p w14:paraId="28B52113" w14:textId="77777777" w:rsidR="00CB14FF" w:rsidRPr="00CB14FF" w:rsidRDefault="00CB14FF" w:rsidP="00CB14FF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="Times New Roman"/>
          <w:color w:val="auto"/>
          <w:lang w:val="pl-PL" w:eastAsia="pl-PL" w:bidi="ar-SA"/>
        </w:rPr>
      </w:pPr>
      <w:r w:rsidRPr="00CB14FF">
        <w:rPr>
          <w:rFonts w:eastAsia="Times New Roman" w:cs="Times New Roman"/>
          <w:color w:val="auto"/>
          <w:lang w:val="pl-PL" w:eastAsia="pl-PL" w:bidi="ar-SA"/>
        </w:rPr>
        <w:t xml:space="preserve">Producent: ............................................................................. </w:t>
      </w:r>
    </w:p>
    <w:p w14:paraId="47C294EB" w14:textId="77777777" w:rsidR="00CB14FF" w:rsidRPr="00CB14FF" w:rsidRDefault="00CB14FF" w:rsidP="00CB14FF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="Times New Roman"/>
          <w:color w:val="auto"/>
          <w:lang w:val="pl-PL" w:eastAsia="pl-PL" w:bidi="ar-SA"/>
        </w:rPr>
      </w:pPr>
      <w:r w:rsidRPr="00CB14FF">
        <w:rPr>
          <w:rFonts w:eastAsia="Times New Roman" w:cs="Times New Roman"/>
          <w:color w:val="auto"/>
          <w:lang w:val="pl-PL" w:eastAsia="pl-PL" w:bidi="ar-SA"/>
        </w:rPr>
        <w:t>Rok produkcji: ........................................................................</w:t>
      </w:r>
    </w:p>
    <w:p w14:paraId="0ED7CBFF" w14:textId="77777777" w:rsidR="00CB14FF" w:rsidRPr="00CB14FF" w:rsidRDefault="00CB14FF" w:rsidP="00CB14FF">
      <w:pPr>
        <w:spacing w:before="100" w:beforeAutospacing="1" w:after="100" w:afterAutospacing="1"/>
        <w:rPr>
          <w:rFonts w:eastAsia="Times New Roman" w:cs="Times New Roman"/>
          <w:color w:val="auto"/>
          <w:lang w:val="pl-PL" w:eastAsia="pl-PL" w:bidi="ar-SA"/>
        </w:rPr>
      </w:pPr>
      <w:r>
        <w:rPr>
          <w:rFonts w:eastAsia="Times New Roman" w:cs="Times New Roman"/>
          <w:b/>
          <w:bCs/>
          <w:color w:val="auto"/>
          <w:lang w:val="pl-PL" w:eastAsia="pl-PL" w:bidi="ar-SA"/>
        </w:rPr>
        <w:t>2</w:t>
      </w:r>
      <w:r w:rsidRPr="00CB14FF">
        <w:rPr>
          <w:rFonts w:eastAsia="Times New Roman" w:cs="Times New Roman"/>
          <w:b/>
          <w:bCs/>
          <w:color w:val="auto"/>
          <w:lang w:val="pl-PL" w:eastAsia="pl-PL" w:bidi="ar-SA"/>
        </w:rPr>
        <w:t>. Cena:</w:t>
      </w:r>
    </w:p>
    <w:p w14:paraId="07B9BA33" w14:textId="77777777" w:rsidR="00CB14FF" w:rsidRPr="00CB14FF" w:rsidRDefault="00CB14FF" w:rsidP="00CB14FF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color w:val="auto"/>
          <w:lang w:val="pl-PL" w:eastAsia="pl-PL" w:bidi="ar-SA"/>
        </w:rPr>
      </w:pPr>
      <w:r w:rsidRPr="00CB14FF">
        <w:rPr>
          <w:rFonts w:eastAsia="Times New Roman" w:cs="Times New Roman"/>
          <w:color w:val="auto"/>
          <w:lang w:val="pl-PL" w:eastAsia="pl-PL" w:bidi="ar-SA"/>
        </w:rPr>
        <w:t xml:space="preserve">Cena netto: ........................................ PLN </w:t>
      </w:r>
    </w:p>
    <w:p w14:paraId="7B28F1B8" w14:textId="77777777" w:rsidR="00CB14FF" w:rsidRPr="00CB14FF" w:rsidRDefault="00CB14FF" w:rsidP="00CB14FF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color w:val="auto"/>
          <w:lang w:val="pl-PL" w:eastAsia="pl-PL" w:bidi="ar-SA"/>
        </w:rPr>
      </w:pPr>
      <w:r w:rsidRPr="00CB14FF">
        <w:rPr>
          <w:rFonts w:eastAsia="Times New Roman" w:cs="Times New Roman"/>
          <w:color w:val="auto"/>
          <w:lang w:val="pl-PL" w:eastAsia="pl-PL" w:bidi="ar-SA"/>
        </w:rPr>
        <w:t xml:space="preserve">VAT: ........................................ PLN </w:t>
      </w:r>
    </w:p>
    <w:p w14:paraId="6CCE0CB6" w14:textId="77777777" w:rsidR="00CB14FF" w:rsidRPr="00CB14FF" w:rsidRDefault="00CB14FF" w:rsidP="00CB14FF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color w:val="auto"/>
          <w:lang w:val="pl-PL" w:eastAsia="pl-PL" w:bidi="ar-SA"/>
        </w:rPr>
      </w:pPr>
      <w:r w:rsidRPr="00CB14FF">
        <w:rPr>
          <w:rFonts w:eastAsia="Times New Roman" w:cs="Times New Roman"/>
          <w:color w:val="auto"/>
          <w:lang w:val="pl-PL" w:eastAsia="pl-PL" w:bidi="ar-SA"/>
        </w:rPr>
        <w:t>Cena brutto: ........................................ PLN</w:t>
      </w:r>
    </w:p>
    <w:p w14:paraId="37CA9F79" w14:textId="15C38A48" w:rsidR="00CB14FF" w:rsidRPr="00C351D8" w:rsidRDefault="00C351D8" w:rsidP="00C351D8">
      <w:pPr>
        <w:spacing w:line="360" w:lineRule="auto"/>
        <w:rPr>
          <w:b/>
          <w:bCs/>
          <w:lang w:val="pl-PL"/>
        </w:rPr>
      </w:pPr>
      <w:r w:rsidRPr="00C351D8">
        <w:rPr>
          <w:b/>
          <w:bCs/>
          <w:lang w:val="pl-PL"/>
        </w:rPr>
        <w:t>3. Gwarancja</w:t>
      </w:r>
    </w:p>
    <w:p w14:paraId="57856874" w14:textId="4C49AFF6" w:rsidR="00C351D8" w:rsidRPr="001F0EAE" w:rsidRDefault="00C351D8" w:rsidP="00C351D8">
      <w:pPr>
        <w:spacing w:line="360" w:lineRule="auto"/>
        <w:rPr>
          <w:lang w:val="pl-PL"/>
        </w:rPr>
      </w:pPr>
      <w:r>
        <w:rPr>
          <w:lang w:val="pl-PL"/>
        </w:rPr>
        <w:t>………………………………………… (min. 24 miesiące)</w:t>
      </w:r>
    </w:p>
    <w:sectPr w:rsidR="00C351D8" w:rsidRPr="001F0EAE" w:rsidSect="0048592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ED77C" w14:textId="77777777" w:rsidR="009D5422" w:rsidRDefault="009D5422" w:rsidP="00EE3852">
      <w:r>
        <w:separator/>
      </w:r>
    </w:p>
  </w:endnote>
  <w:endnote w:type="continuationSeparator" w:id="0">
    <w:p w14:paraId="4A8BA167" w14:textId="77777777" w:rsidR="009D5422" w:rsidRDefault="009D5422" w:rsidP="00EE3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">
    <w:altName w:val="Arial"/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416F" w14:textId="77777777" w:rsidR="00DB17E5" w:rsidRPr="00DB17E5" w:rsidRDefault="00DB17E5" w:rsidP="00DB17E5">
    <w:pPr>
      <w:spacing w:line="259" w:lineRule="auto"/>
      <w:jc w:val="center"/>
      <w:rPr>
        <w:rFonts w:eastAsia="Times New Roman" w:cs="Times New Roman"/>
        <w:kern w:val="2"/>
        <w:sz w:val="16"/>
        <w:szCs w:val="16"/>
        <w:lang w:val="pl-PL" w:eastAsia="pl-PL" w:bidi="ar-SA"/>
      </w:rPr>
    </w:pPr>
    <w:r w:rsidRPr="00DB17E5">
      <w:rPr>
        <w:sz w:val="16"/>
        <w:szCs w:val="16"/>
        <w:shd w:val="clear" w:color="auto" w:fill="FFFFFF"/>
      </w:rPr>
      <w:t>Projekt nr FELD.08.07-IZ.00-0052/25, pn. „Wsparcie kształcenia ogólnego w placówkach z Gminy Siemkowice” współfinansowany ze środk</w:t>
    </w:r>
    <w:r w:rsidRPr="00DB17E5">
      <w:rPr>
        <w:sz w:val="16"/>
        <w:szCs w:val="16"/>
        <w:shd w:val="clear" w:color="auto" w:fill="FFFFFF"/>
        <w:lang w:val="es-ES_tradnl"/>
      </w:rPr>
      <w:t>ó</w:t>
    </w:r>
    <w:r w:rsidRPr="00DB17E5">
      <w:rPr>
        <w:sz w:val="16"/>
        <w:szCs w:val="16"/>
        <w:shd w:val="clear" w:color="auto" w:fill="FFFFFF"/>
      </w:rPr>
      <w:t>w Europejskiego Funduszu Społecznego Plus w ramach Programu Regionalnego Fundusze Europejskie dla Łódzkiego 2021-2027 realizowanego przez Gminę Siemkowice.</w:t>
    </w:r>
  </w:p>
  <w:p w14:paraId="3000B489" w14:textId="683DD79D" w:rsidR="00DB17E5" w:rsidRDefault="00DB17E5" w:rsidP="00DB17E5">
    <w:pPr>
      <w:pStyle w:val="Stopka"/>
      <w:jc w:val="right"/>
    </w:pPr>
    <w: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F536E" w14:textId="77777777" w:rsidR="009D5422" w:rsidRDefault="009D5422" w:rsidP="00EE3852">
      <w:r>
        <w:separator/>
      </w:r>
    </w:p>
  </w:footnote>
  <w:footnote w:type="continuationSeparator" w:id="0">
    <w:p w14:paraId="52D6B13B" w14:textId="77777777" w:rsidR="009D5422" w:rsidRDefault="009D5422" w:rsidP="00EE38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E20E6" w14:textId="4456A230" w:rsidR="00EE3852" w:rsidRDefault="00EE3852">
    <w:pPr>
      <w:pStyle w:val="Nagwek"/>
    </w:pPr>
    <w:r w:rsidRPr="00EE3852">
      <w:rPr>
        <w:rFonts w:eastAsia="Times New Roman" w:cs="Times New Roman"/>
        <w:noProof/>
        <w:color w:val="auto"/>
        <w:szCs w:val="24"/>
        <w:lang w:val="pl-PL" w:eastAsia="pl-PL" w:bidi="ar-SA"/>
      </w:rPr>
      <w:drawing>
        <wp:inline distT="0" distB="0" distL="0" distR="0" wp14:anchorId="421AFC3E" wp14:editId="204BB768">
          <wp:extent cx="5743576" cy="590550"/>
          <wp:effectExtent l="0" t="0" r="0" b="0"/>
          <wp:docPr id="37" name="Picture 3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Picture 3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43576" cy="59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6D9"/>
    <w:multiLevelType w:val="multilevel"/>
    <w:tmpl w:val="CB807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8613C4"/>
    <w:multiLevelType w:val="hybridMultilevel"/>
    <w:tmpl w:val="DFFA1F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A06481"/>
    <w:multiLevelType w:val="multilevel"/>
    <w:tmpl w:val="E8B0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23987147">
    <w:abstractNumId w:val="2"/>
  </w:num>
  <w:num w:numId="2" w16cid:durableId="897470342">
    <w:abstractNumId w:val="0"/>
  </w:num>
  <w:num w:numId="3" w16cid:durableId="8559700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0EAE"/>
    <w:rsid w:val="001B1114"/>
    <w:rsid w:val="001E5013"/>
    <w:rsid w:val="001F0EAE"/>
    <w:rsid w:val="00294D9C"/>
    <w:rsid w:val="002F06EE"/>
    <w:rsid w:val="00337DA9"/>
    <w:rsid w:val="00485922"/>
    <w:rsid w:val="004F6C15"/>
    <w:rsid w:val="00536305"/>
    <w:rsid w:val="006D7366"/>
    <w:rsid w:val="0074085E"/>
    <w:rsid w:val="00803E8C"/>
    <w:rsid w:val="00852AF5"/>
    <w:rsid w:val="008C2831"/>
    <w:rsid w:val="008E1085"/>
    <w:rsid w:val="008F7F1F"/>
    <w:rsid w:val="009570AB"/>
    <w:rsid w:val="009D5422"/>
    <w:rsid w:val="00A61294"/>
    <w:rsid w:val="00BC7C8B"/>
    <w:rsid w:val="00BE3857"/>
    <w:rsid w:val="00C351D8"/>
    <w:rsid w:val="00C3612C"/>
    <w:rsid w:val="00C401D8"/>
    <w:rsid w:val="00C77044"/>
    <w:rsid w:val="00CB14FF"/>
    <w:rsid w:val="00D21239"/>
    <w:rsid w:val="00DB17E5"/>
    <w:rsid w:val="00E05B35"/>
    <w:rsid w:val="00EB7EC5"/>
    <w:rsid w:val="00EE3852"/>
    <w:rsid w:val="00EF26AF"/>
    <w:rsid w:val="00F27C31"/>
    <w:rsid w:val="00F833A8"/>
    <w:rsid w:val="00FA4871"/>
    <w:rsid w:val="00FC5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BE29D3"/>
  <w15:docId w15:val="{8CB19FE4-9E19-4D2A-9108-7F021CF4E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360" w:lineRule="auto"/>
        <w:ind w:left="425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0EAE"/>
    <w:pPr>
      <w:spacing w:after="0" w:line="240" w:lineRule="auto"/>
      <w:ind w:left="0" w:firstLine="0"/>
      <w:jc w:val="left"/>
    </w:pPr>
    <w:rPr>
      <w:rFonts w:ascii="Times New Roman" w:eastAsia="Arial Unicode MS" w:hAnsi="Times New Roman" w:cs="Arial Unicode MS"/>
      <w:color w:val="000000"/>
      <w:sz w:val="24"/>
      <w:szCs w:val="24"/>
      <w:u w:color="FFFFFF"/>
      <w:lang w:val="en-US"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e">
    <w:name w:val="Domyślne"/>
    <w:qFormat/>
    <w:rsid w:val="001F0EAE"/>
    <w:pPr>
      <w:spacing w:before="160" w:after="0" w:line="288" w:lineRule="auto"/>
      <w:ind w:left="0" w:firstLine="0"/>
      <w:jc w:val="left"/>
    </w:pPr>
    <w:rPr>
      <w:rFonts w:ascii="Helvetica Neue" w:eastAsia="Arial Unicode MS" w:hAnsi="Helvetica Neue" w:cs="Arial Unicode MS"/>
      <w:color w:val="000000"/>
      <w:sz w:val="24"/>
      <w:szCs w:val="24"/>
      <w:u w:color="000000"/>
      <w:lang w:eastAsia="zh-CN" w:bidi="hi-IN"/>
    </w:rPr>
  </w:style>
  <w:style w:type="paragraph" w:styleId="NormalnyWeb">
    <w:name w:val="Normal (Web)"/>
    <w:basedOn w:val="Normalny"/>
    <w:uiPriority w:val="99"/>
    <w:semiHidden/>
    <w:unhideWhenUsed/>
    <w:rsid w:val="00CB14FF"/>
    <w:pPr>
      <w:spacing w:before="100" w:beforeAutospacing="1" w:after="100" w:afterAutospacing="1"/>
    </w:pPr>
    <w:rPr>
      <w:rFonts w:eastAsia="Times New Roman" w:cs="Times New Roman"/>
      <w:color w:val="auto"/>
      <w:lang w:val="pl-PL" w:eastAsia="pl-PL" w:bidi="ar-SA"/>
    </w:rPr>
  </w:style>
  <w:style w:type="character" w:styleId="Pogrubienie">
    <w:name w:val="Strong"/>
    <w:basedOn w:val="Domylnaczcionkaakapitu"/>
    <w:uiPriority w:val="22"/>
    <w:qFormat/>
    <w:rsid w:val="00CB14FF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EE385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EE3852"/>
    <w:rPr>
      <w:rFonts w:ascii="Times New Roman" w:eastAsia="Arial Unicode MS" w:hAnsi="Times New Roman" w:cs="Mangal"/>
      <w:color w:val="000000"/>
      <w:sz w:val="24"/>
      <w:szCs w:val="21"/>
      <w:u w:color="FFFFFF"/>
      <w:lang w:val="en-US"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EE385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EE3852"/>
    <w:rPr>
      <w:rFonts w:ascii="Times New Roman" w:eastAsia="Arial Unicode MS" w:hAnsi="Times New Roman" w:cs="Mangal"/>
      <w:color w:val="000000"/>
      <w:sz w:val="24"/>
      <w:szCs w:val="21"/>
      <w:u w:color="FFFFFF"/>
      <w:lang w:val="en-US" w:eastAsia="zh-CN" w:bidi="hi-IN"/>
    </w:rPr>
  </w:style>
  <w:style w:type="paragraph" w:styleId="Akapitzlist">
    <w:name w:val="List Paragraph"/>
    <w:basedOn w:val="Normalny"/>
    <w:uiPriority w:val="34"/>
    <w:qFormat/>
    <w:rsid w:val="008F7F1F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5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352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</dc:creator>
  <cp:lastModifiedBy>Edyta_Franelak</cp:lastModifiedBy>
  <cp:revision>13</cp:revision>
  <dcterms:created xsi:type="dcterms:W3CDTF">2026-04-23T18:35:00Z</dcterms:created>
  <dcterms:modified xsi:type="dcterms:W3CDTF">2026-04-30T10:18:00Z</dcterms:modified>
</cp:coreProperties>
</file>